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2B" w:rsidRPr="006F3A92" w:rsidRDefault="003B04DF" w:rsidP="003B04DF">
      <w:pPr>
        <w:jc w:val="center"/>
        <w:rPr>
          <w:rFonts w:ascii="Segoe Print" w:hAnsi="Segoe Print"/>
          <w:b/>
          <w:color w:val="00B050"/>
          <w:sz w:val="52"/>
          <w:szCs w:val="52"/>
        </w:rPr>
      </w:pPr>
      <w:r w:rsidRPr="006F3A92">
        <w:rPr>
          <w:rFonts w:ascii="Segoe Print" w:hAnsi="Segoe Print"/>
          <w:b/>
          <w:color w:val="00B050"/>
          <w:sz w:val="52"/>
          <w:szCs w:val="52"/>
        </w:rPr>
        <w:t>Żłobek G</w:t>
      </w:r>
      <w:r w:rsidRPr="006F3A92">
        <w:rPr>
          <w:rFonts w:ascii="Segoe Print" w:hAnsi="Segoe Print"/>
          <w:b/>
          <w:color w:val="00B050"/>
          <w:sz w:val="52"/>
          <w:szCs w:val="52"/>
        </w:rPr>
        <w:t>minny w Kościernicy</w:t>
      </w:r>
    </w:p>
    <w:p w:rsidR="000B1AC3" w:rsidRDefault="000B1AC3" w:rsidP="003B04DF">
      <w:pPr>
        <w:jc w:val="center"/>
        <w:rPr>
          <w:b/>
          <w:color w:val="FFC000"/>
          <w:sz w:val="48"/>
          <w:szCs w:val="48"/>
        </w:rPr>
      </w:pPr>
      <w:r w:rsidRPr="000B1AC3">
        <w:rPr>
          <w:b/>
          <w:color w:val="FFC000"/>
          <w:sz w:val="48"/>
          <w:szCs w:val="48"/>
        </w:rPr>
        <w:drawing>
          <wp:inline distT="0" distB="0" distL="0" distR="0">
            <wp:extent cx="1571625" cy="1247775"/>
            <wp:effectExtent l="0" t="0" r="9525" b="952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43" cy="12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DC9" w:rsidRPr="00F21DC9" w:rsidRDefault="003B04DF" w:rsidP="003B04DF">
      <w:pPr>
        <w:jc w:val="center"/>
        <w:rPr>
          <w:b/>
          <w:color w:val="FFC000"/>
          <w:sz w:val="48"/>
          <w:szCs w:val="48"/>
        </w:rPr>
      </w:pPr>
      <w:r w:rsidRPr="00F21DC9">
        <w:rPr>
          <w:b/>
          <w:color w:val="FFC000"/>
          <w:sz w:val="48"/>
          <w:szCs w:val="48"/>
        </w:rPr>
        <w:t xml:space="preserve">zaprasza </w:t>
      </w:r>
    </w:p>
    <w:p w:rsidR="00F21DC9" w:rsidRPr="00E17FDF" w:rsidRDefault="003B04DF" w:rsidP="003B04DF">
      <w:pPr>
        <w:jc w:val="center"/>
        <w:rPr>
          <w:rFonts w:ascii="Baskerville Old Face" w:hAnsi="Baskerville Old Face"/>
          <w:sz w:val="48"/>
          <w:szCs w:val="48"/>
        </w:rPr>
      </w:pPr>
      <w:r w:rsidRPr="00E17FDF">
        <w:rPr>
          <w:rFonts w:ascii="Baskerville Old Face" w:hAnsi="Baskerville Old Face"/>
          <w:b/>
          <w:color w:val="00B0F0"/>
          <w:sz w:val="48"/>
          <w:szCs w:val="48"/>
        </w:rPr>
        <w:t>M</w:t>
      </w:r>
      <w:r w:rsidR="00F21DC9" w:rsidRPr="00E17FDF">
        <w:rPr>
          <w:rFonts w:ascii="Baskerville Old Face" w:hAnsi="Baskerville Old Face"/>
          <w:b/>
          <w:color w:val="00B0F0"/>
          <w:sz w:val="48"/>
          <w:szCs w:val="48"/>
        </w:rPr>
        <w:t>ilusi</w:t>
      </w:r>
      <w:r w:rsidR="00F21DC9" w:rsidRPr="00E17FDF">
        <w:rPr>
          <w:rFonts w:ascii="Cambria" w:hAnsi="Cambria" w:cs="Cambria"/>
          <w:b/>
          <w:color w:val="00B0F0"/>
          <w:sz w:val="48"/>
          <w:szCs w:val="48"/>
        </w:rPr>
        <w:t>ń</w:t>
      </w:r>
      <w:r w:rsidR="00F21DC9" w:rsidRPr="00E17FDF">
        <w:rPr>
          <w:rFonts w:ascii="Baskerville Old Face" w:hAnsi="Baskerville Old Face"/>
          <w:b/>
          <w:color w:val="00B0F0"/>
          <w:sz w:val="48"/>
          <w:szCs w:val="48"/>
        </w:rPr>
        <w:t>skich</w:t>
      </w:r>
      <w:r w:rsidRPr="00E17FDF">
        <w:rPr>
          <w:rFonts w:ascii="Baskerville Old Face" w:hAnsi="Baskerville Old Face"/>
          <w:b/>
          <w:color w:val="00B0F0"/>
          <w:sz w:val="48"/>
          <w:szCs w:val="48"/>
        </w:rPr>
        <w:t xml:space="preserve"> z Rodzicami oraz mieszka</w:t>
      </w:r>
      <w:r w:rsidRPr="00E17FDF">
        <w:rPr>
          <w:rFonts w:ascii="Cambria" w:hAnsi="Cambria" w:cs="Cambria"/>
          <w:b/>
          <w:color w:val="00B0F0"/>
          <w:sz w:val="48"/>
          <w:szCs w:val="48"/>
        </w:rPr>
        <w:t>ń</w:t>
      </w:r>
      <w:r w:rsidRPr="00E17FDF">
        <w:rPr>
          <w:rFonts w:ascii="Baskerville Old Face" w:hAnsi="Baskerville Old Face"/>
          <w:b/>
          <w:color w:val="00B0F0"/>
          <w:sz w:val="48"/>
          <w:szCs w:val="48"/>
        </w:rPr>
        <w:t>c</w:t>
      </w:r>
      <w:r w:rsidRPr="00E17FDF">
        <w:rPr>
          <w:rFonts w:ascii="Baskerville Old Face" w:hAnsi="Baskerville Old Face" w:cs="Baskerville Old Face"/>
          <w:b/>
          <w:color w:val="00B0F0"/>
          <w:sz w:val="48"/>
          <w:szCs w:val="48"/>
        </w:rPr>
        <w:t>ó</w:t>
      </w:r>
      <w:r w:rsidRPr="00E17FDF">
        <w:rPr>
          <w:rFonts w:ascii="Baskerville Old Face" w:hAnsi="Baskerville Old Face"/>
          <w:b/>
          <w:color w:val="00B0F0"/>
          <w:sz w:val="48"/>
          <w:szCs w:val="48"/>
        </w:rPr>
        <w:t>w Gminy</w:t>
      </w:r>
      <w:r w:rsidRPr="00E17FDF">
        <w:rPr>
          <w:rFonts w:ascii="Baskerville Old Face" w:hAnsi="Baskerville Old Face"/>
          <w:sz w:val="48"/>
          <w:szCs w:val="48"/>
        </w:rPr>
        <w:t xml:space="preserve"> </w:t>
      </w:r>
    </w:p>
    <w:p w:rsidR="003B04DF" w:rsidRPr="000B1AC3" w:rsidRDefault="003B04DF" w:rsidP="003B04DF">
      <w:pPr>
        <w:jc w:val="center"/>
        <w:rPr>
          <w:rFonts w:ascii="Bahnschrift SemiLight" w:hAnsi="Bahnschrift SemiLight"/>
          <w:b/>
          <w:color w:val="92D050"/>
          <w:sz w:val="40"/>
          <w:szCs w:val="40"/>
        </w:rPr>
      </w:pPr>
      <w:r w:rsidRPr="000B1AC3">
        <w:rPr>
          <w:rFonts w:ascii="Bahnschrift SemiLight" w:hAnsi="Bahnschrift SemiLight"/>
          <w:b/>
          <w:color w:val="92D050"/>
          <w:sz w:val="40"/>
          <w:szCs w:val="40"/>
        </w:rPr>
        <w:t>na dzień otwarty</w:t>
      </w:r>
    </w:p>
    <w:p w:rsidR="003B04DF" w:rsidRPr="000B1AC3" w:rsidRDefault="003B04DF" w:rsidP="003B04DF">
      <w:pPr>
        <w:jc w:val="center"/>
        <w:rPr>
          <w:b/>
          <w:color w:val="7030A0"/>
          <w:sz w:val="40"/>
          <w:szCs w:val="40"/>
        </w:rPr>
      </w:pPr>
      <w:r w:rsidRPr="000B1AC3">
        <w:rPr>
          <w:b/>
          <w:color w:val="7030A0"/>
          <w:sz w:val="40"/>
          <w:szCs w:val="40"/>
        </w:rPr>
        <w:t>dnia 23 kwietnia 2022 roku (sobota)</w:t>
      </w:r>
    </w:p>
    <w:p w:rsidR="003B04DF" w:rsidRPr="000B1AC3" w:rsidRDefault="003B04DF" w:rsidP="003B04DF">
      <w:pPr>
        <w:jc w:val="center"/>
        <w:rPr>
          <w:b/>
          <w:color w:val="ED7D31" w:themeColor="accent2"/>
          <w:sz w:val="40"/>
          <w:szCs w:val="40"/>
        </w:rPr>
      </w:pPr>
      <w:r w:rsidRPr="000B1AC3">
        <w:rPr>
          <w:b/>
          <w:color w:val="ED7D31" w:themeColor="accent2"/>
          <w:sz w:val="40"/>
          <w:szCs w:val="40"/>
        </w:rPr>
        <w:t>w godzinach 10.00-12.00.</w:t>
      </w:r>
    </w:p>
    <w:p w:rsidR="003B04DF" w:rsidRPr="00F21DC9" w:rsidRDefault="00130D81" w:rsidP="000B1AC3">
      <w:pPr>
        <w:jc w:val="center"/>
        <w:rPr>
          <w:color w:val="FF0000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374E7A55" wp14:editId="0FA56D59">
            <wp:extent cx="1914525" cy="1438275"/>
            <wp:effectExtent l="0" t="0" r="9525" b="952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07" cy="14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4DF" w:rsidRPr="000B1AC3">
        <w:rPr>
          <w:color w:val="FF0000"/>
          <w:sz w:val="48"/>
          <w:szCs w:val="48"/>
        </w:rPr>
        <w:t>Serdecznie zapraszamy</w:t>
      </w:r>
      <w:r w:rsidR="000B1AC3">
        <w:rPr>
          <w:color w:val="FF0000"/>
          <w:sz w:val="48"/>
          <w:szCs w:val="48"/>
        </w:rPr>
        <w:t xml:space="preserve">  </w:t>
      </w:r>
      <w:r w:rsidR="00B446F6">
        <w:rPr>
          <w:noProof/>
          <w:color w:val="FF0000"/>
          <w:sz w:val="48"/>
          <w:szCs w:val="48"/>
          <w:lang w:eastAsia="pl-PL"/>
        </w:rPr>
        <w:drawing>
          <wp:inline distT="0" distB="0" distL="0" distR="0" wp14:anchorId="6DD751B4">
            <wp:extent cx="2200910" cy="1450975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4DF" w:rsidRPr="00F21DC9" w:rsidRDefault="003B04DF" w:rsidP="003B04DF">
      <w:pPr>
        <w:jc w:val="center"/>
        <w:rPr>
          <w:color w:val="00B0F0"/>
          <w:sz w:val="32"/>
          <w:szCs w:val="32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F21DC9">
        <w:rPr>
          <w:sz w:val="48"/>
          <w:szCs w:val="48"/>
        </w:rPr>
        <w:tab/>
      </w:r>
      <w:r w:rsidR="00F21DC9">
        <w:rPr>
          <w:sz w:val="48"/>
          <w:szCs w:val="48"/>
        </w:rPr>
        <w:tab/>
      </w:r>
      <w:r w:rsidR="00F21DC9">
        <w:rPr>
          <w:sz w:val="48"/>
          <w:szCs w:val="48"/>
        </w:rPr>
        <w:tab/>
      </w:r>
      <w:r w:rsidR="00F21DC9">
        <w:rPr>
          <w:sz w:val="48"/>
          <w:szCs w:val="48"/>
        </w:rPr>
        <w:tab/>
      </w:r>
      <w:r w:rsidR="00F21DC9">
        <w:rPr>
          <w:sz w:val="48"/>
          <w:szCs w:val="48"/>
        </w:rPr>
        <w:tab/>
      </w:r>
      <w:r w:rsidR="00F21DC9">
        <w:rPr>
          <w:sz w:val="48"/>
          <w:szCs w:val="48"/>
        </w:rPr>
        <w:tab/>
      </w:r>
      <w:r w:rsidRPr="00F21DC9">
        <w:rPr>
          <w:color w:val="00B0F0"/>
          <w:sz w:val="32"/>
          <w:szCs w:val="32"/>
        </w:rPr>
        <w:t xml:space="preserve">Personel </w:t>
      </w:r>
    </w:p>
    <w:p w:rsidR="003B04DF" w:rsidRPr="003B04DF" w:rsidRDefault="003B04DF" w:rsidP="003B04DF">
      <w:pPr>
        <w:jc w:val="center"/>
        <w:rPr>
          <w:sz w:val="32"/>
          <w:szCs w:val="32"/>
        </w:rPr>
      </w:pPr>
      <w:r w:rsidRPr="00F21DC9">
        <w:rPr>
          <w:color w:val="00B0F0"/>
          <w:sz w:val="32"/>
          <w:szCs w:val="32"/>
        </w:rPr>
        <w:tab/>
      </w:r>
      <w:r w:rsidRPr="00F21DC9">
        <w:rPr>
          <w:color w:val="00B0F0"/>
          <w:sz w:val="32"/>
          <w:szCs w:val="32"/>
        </w:rPr>
        <w:tab/>
      </w:r>
      <w:r w:rsidRPr="00F21DC9">
        <w:rPr>
          <w:color w:val="00B0F0"/>
          <w:sz w:val="32"/>
          <w:szCs w:val="32"/>
        </w:rPr>
        <w:tab/>
      </w:r>
      <w:r w:rsidRPr="00F21DC9">
        <w:rPr>
          <w:color w:val="00B0F0"/>
          <w:sz w:val="32"/>
          <w:szCs w:val="32"/>
        </w:rPr>
        <w:tab/>
      </w:r>
      <w:r w:rsidRPr="00F21DC9">
        <w:rPr>
          <w:color w:val="00B0F0"/>
          <w:sz w:val="32"/>
          <w:szCs w:val="32"/>
        </w:rPr>
        <w:tab/>
      </w:r>
      <w:r w:rsidRPr="00F21DC9">
        <w:rPr>
          <w:color w:val="00B0F0"/>
          <w:sz w:val="32"/>
          <w:szCs w:val="32"/>
        </w:rPr>
        <w:tab/>
      </w:r>
      <w:r w:rsidR="00F21DC9">
        <w:rPr>
          <w:color w:val="00B0F0"/>
          <w:sz w:val="32"/>
          <w:szCs w:val="32"/>
        </w:rPr>
        <w:tab/>
      </w:r>
      <w:r w:rsidR="00F21DC9">
        <w:rPr>
          <w:color w:val="00B0F0"/>
          <w:sz w:val="32"/>
          <w:szCs w:val="32"/>
        </w:rPr>
        <w:tab/>
      </w:r>
      <w:r w:rsidR="00F21DC9">
        <w:rPr>
          <w:color w:val="00B0F0"/>
          <w:sz w:val="32"/>
          <w:szCs w:val="32"/>
        </w:rPr>
        <w:tab/>
      </w:r>
      <w:r w:rsidR="00F21DC9">
        <w:rPr>
          <w:color w:val="00B0F0"/>
          <w:sz w:val="32"/>
          <w:szCs w:val="32"/>
        </w:rPr>
        <w:tab/>
      </w:r>
      <w:r w:rsidR="00F21DC9">
        <w:rPr>
          <w:color w:val="00B0F0"/>
          <w:sz w:val="32"/>
          <w:szCs w:val="32"/>
        </w:rPr>
        <w:tab/>
      </w:r>
      <w:r w:rsidR="00F21DC9">
        <w:rPr>
          <w:color w:val="00B0F0"/>
          <w:sz w:val="32"/>
          <w:szCs w:val="32"/>
        </w:rPr>
        <w:tab/>
      </w:r>
      <w:r w:rsidR="00F21DC9">
        <w:rPr>
          <w:color w:val="00B0F0"/>
          <w:sz w:val="32"/>
          <w:szCs w:val="32"/>
        </w:rPr>
        <w:tab/>
      </w:r>
      <w:r w:rsidR="00F21DC9">
        <w:rPr>
          <w:color w:val="00B0F0"/>
          <w:sz w:val="32"/>
          <w:szCs w:val="32"/>
        </w:rPr>
        <w:tab/>
      </w:r>
      <w:r w:rsidR="00F21DC9">
        <w:rPr>
          <w:color w:val="00B0F0"/>
          <w:sz w:val="32"/>
          <w:szCs w:val="32"/>
        </w:rPr>
        <w:tab/>
      </w:r>
      <w:r w:rsidRPr="00F21DC9">
        <w:rPr>
          <w:color w:val="00B0F0"/>
          <w:sz w:val="32"/>
          <w:szCs w:val="32"/>
        </w:rPr>
        <w:t>Żłobka Gminnego w Kościernicy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B04DF" w:rsidRPr="003B04DF" w:rsidSect="006F3A92">
      <w:pgSz w:w="16838" w:h="11906" w:orient="landscape"/>
      <w:pgMar w:top="170" w:right="737" w:bottom="17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DF"/>
    <w:rsid w:val="000B1AC3"/>
    <w:rsid w:val="00130D81"/>
    <w:rsid w:val="003B04DF"/>
    <w:rsid w:val="006F3A92"/>
    <w:rsid w:val="00747174"/>
    <w:rsid w:val="00A6422B"/>
    <w:rsid w:val="00B446F6"/>
    <w:rsid w:val="00E17FDF"/>
    <w:rsid w:val="00F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2883"/>
  <w15:chartTrackingRefBased/>
  <w15:docId w15:val="{C6D516CD-C46B-496E-AAEB-9950A2B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2022-04-15T11:12:00Z</dcterms:created>
  <dcterms:modified xsi:type="dcterms:W3CDTF">2022-04-15T11:53:00Z</dcterms:modified>
</cp:coreProperties>
</file>